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32D" w:rsidRDefault="00A50587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-604520</wp:posOffset>
            </wp:positionV>
            <wp:extent cx="6991350" cy="6829425"/>
            <wp:effectExtent l="19050" t="0" r="0" b="0"/>
            <wp:wrapNone/>
            <wp:docPr id="1" name="obrázek 1" descr="C:\Users\Ucetni\Pictures\PRACHY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tni\Pictures\PRACHY_W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>
      <w:pPr>
        <w:rPr>
          <w:noProof/>
          <w:lang w:eastAsia="cs-CZ"/>
        </w:rPr>
      </w:pPr>
    </w:p>
    <w:p w:rsidR="00A50587" w:rsidRDefault="00A50587"/>
    <w:p w:rsidR="00A50587" w:rsidRDefault="00A50587"/>
    <w:p w:rsidR="00A50587" w:rsidRDefault="00A50587"/>
    <w:p w:rsidR="00A50587" w:rsidRDefault="00A50587"/>
    <w:p w:rsidR="00A50587" w:rsidRDefault="00A50587"/>
    <w:p w:rsidR="00183554" w:rsidRDefault="00A50587" w:rsidP="00A50587">
      <w:pPr>
        <w:ind w:left="-851"/>
        <w:jc w:val="center"/>
        <w:rPr>
          <w:b/>
          <w:sz w:val="40"/>
          <w:szCs w:val="40"/>
        </w:rPr>
      </w:pPr>
      <w:r w:rsidRPr="00A50587">
        <w:rPr>
          <w:b/>
          <w:sz w:val="40"/>
          <w:szCs w:val="40"/>
        </w:rPr>
        <w:t xml:space="preserve">Obec Bystřička pořádá zájezd na divadelní představení </w:t>
      </w:r>
    </w:p>
    <w:p w:rsidR="00A50587" w:rsidRPr="00A50587" w:rsidRDefault="00A50587" w:rsidP="00A50587">
      <w:pPr>
        <w:ind w:left="-851"/>
        <w:jc w:val="center"/>
        <w:rPr>
          <w:b/>
          <w:sz w:val="40"/>
          <w:szCs w:val="40"/>
        </w:rPr>
      </w:pPr>
      <w:r w:rsidRPr="00A50587">
        <w:rPr>
          <w:b/>
          <w:sz w:val="40"/>
          <w:szCs w:val="40"/>
        </w:rPr>
        <w:t xml:space="preserve">do </w:t>
      </w:r>
      <w:r w:rsidR="00183554">
        <w:rPr>
          <w:b/>
          <w:sz w:val="40"/>
          <w:szCs w:val="40"/>
        </w:rPr>
        <w:t xml:space="preserve">obce </w:t>
      </w:r>
      <w:proofErr w:type="spellStart"/>
      <w:r w:rsidR="00183554">
        <w:rPr>
          <w:b/>
          <w:sz w:val="40"/>
          <w:szCs w:val="40"/>
        </w:rPr>
        <w:t>Zašová</w:t>
      </w:r>
      <w:proofErr w:type="spellEnd"/>
      <w:r w:rsidR="00183554">
        <w:rPr>
          <w:b/>
          <w:sz w:val="40"/>
          <w:szCs w:val="40"/>
        </w:rPr>
        <w:t>.</w:t>
      </w:r>
    </w:p>
    <w:p w:rsidR="00A50587" w:rsidRPr="00A50587" w:rsidRDefault="00183554" w:rsidP="00A50587">
      <w:pPr>
        <w:ind w:left="-851"/>
        <w:jc w:val="center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V</w:t>
      </w:r>
      <w:r w:rsidR="00A50587" w:rsidRPr="00A50587">
        <w:rPr>
          <w:b/>
          <w:color w:val="0070C0"/>
          <w:sz w:val="40"/>
          <w:szCs w:val="40"/>
        </w:rPr>
        <w:t> neděli 20.5.2018 – hodina bude upřesněna.</w:t>
      </w:r>
    </w:p>
    <w:p w:rsidR="00183554" w:rsidRDefault="00A50587" w:rsidP="00A50587">
      <w:pPr>
        <w:ind w:left="-851"/>
        <w:jc w:val="center"/>
        <w:rPr>
          <w:b/>
          <w:sz w:val="40"/>
          <w:szCs w:val="40"/>
        </w:rPr>
      </w:pPr>
      <w:r w:rsidRPr="00A50587">
        <w:rPr>
          <w:b/>
          <w:sz w:val="40"/>
          <w:szCs w:val="40"/>
        </w:rPr>
        <w:t xml:space="preserve">Prodej lístků </w:t>
      </w:r>
      <w:r w:rsidR="00183554">
        <w:rPr>
          <w:b/>
          <w:sz w:val="40"/>
          <w:szCs w:val="40"/>
        </w:rPr>
        <w:t xml:space="preserve">a úhrada </w:t>
      </w:r>
      <w:r w:rsidRPr="00A50587">
        <w:rPr>
          <w:b/>
          <w:sz w:val="40"/>
          <w:szCs w:val="40"/>
        </w:rPr>
        <w:t>na obecním úřadě Bystřička</w:t>
      </w:r>
      <w:r>
        <w:rPr>
          <w:b/>
          <w:sz w:val="40"/>
          <w:szCs w:val="40"/>
        </w:rPr>
        <w:t xml:space="preserve"> </w:t>
      </w:r>
    </w:p>
    <w:p w:rsidR="00183554" w:rsidRPr="00183554" w:rsidRDefault="00183554" w:rsidP="00A50587">
      <w:pPr>
        <w:ind w:left="-851"/>
        <w:jc w:val="center"/>
        <w:rPr>
          <w:b/>
          <w:color w:val="0070C0"/>
          <w:sz w:val="40"/>
          <w:szCs w:val="40"/>
        </w:rPr>
      </w:pPr>
      <w:r w:rsidRPr="00183554">
        <w:rPr>
          <w:b/>
          <w:color w:val="0070C0"/>
          <w:sz w:val="40"/>
          <w:szCs w:val="40"/>
        </w:rPr>
        <w:t xml:space="preserve">do </w:t>
      </w:r>
      <w:proofErr w:type="gramStart"/>
      <w:r w:rsidRPr="00183554">
        <w:rPr>
          <w:b/>
          <w:color w:val="0070C0"/>
          <w:sz w:val="40"/>
          <w:szCs w:val="40"/>
        </w:rPr>
        <w:t>28.2.2018</w:t>
      </w:r>
      <w:proofErr w:type="gramEnd"/>
      <w:r w:rsidR="00A50587" w:rsidRPr="00183554">
        <w:rPr>
          <w:b/>
          <w:color w:val="0070C0"/>
          <w:sz w:val="40"/>
          <w:szCs w:val="40"/>
        </w:rPr>
        <w:t>, cena  130,- Kč .</w:t>
      </w:r>
    </w:p>
    <w:p w:rsidR="00A50587" w:rsidRPr="00A50587" w:rsidRDefault="00A50587" w:rsidP="00A50587">
      <w:pPr>
        <w:ind w:left="-851"/>
        <w:jc w:val="center"/>
        <w:rPr>
          <w:b/>
          <w:sz w:val="40"/>
          <w:szCs w:val="40"/>
        </w:rPr>
      </w:pPr>
      <w:r w:rsidRPr="00A50587">
        <w:rPr>
          <w:b/>
          <w:sz w:val="40"/>
          <w:szCs w:val="40"/>
        </w:rPr>
        <w:t xml:space="preserve"> D</w:t>
      </w:r>
      <w:r w:rsidR="00183554">
        <w:rPr>
          <w:b/>
          <w:sz w:val="40"/>
          <w:szCs w:val="40"/>
        </w:rPr>
        <w:t>opravu zajišťuje a hradí</w:t>
      </w:r>
      <w:r w:rsidRPr="00A50587">
        <w:rPr>
          <w:b/>
          <w:sz w:val="40"/>
          <w:szCs w:val="40"/>
        </w:rPr>
        <w:t xml:space="preserve"> obec Bystřička</w:t>
      </w:r>
      <w:r>
        <w:rPr>
          <w:b/>
          <w:sz w:val="40"/>
          <w:szCs w:val="40"/>
        </w:rPr>
        <w:t>.</w:t>
      </w:r>
    </w:p>
    <w:sectPr w:rsidR="00A50587" w:rsidRPr="00A50587" w:rsidSect="00A50587">
      <w:pgSz w:w="11906" w:h="16838"/>
      <w:pgMar w:top="1417" w:right="424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0587"/>
    <w:rsid w:val="00183554"/>
    <w:rsid w:val="005D53E9"/>
    <w:rsid w:val="009C132D"/>
    <w:rsid w:val="00A50587"/>
    <w:rsid w:val="00CD0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132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0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5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70B7A9-C6EE-4B48-A3F9-B17B38B0E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starosta</cp:lastModifiedBy>
  <cp:revision>2</cp:revision>
  <cp:lastPrinted>2018-02-12T14:04:00Z</cp:lastPrinted>
  <dcterms:created xsi:type="dcterms:W3CDTF">2018-02-12T14:12:00Z</dcterms:created>
  <dcterms:modified xsi:type="dcterms:W3CDTF">2018-02-12T14:12:00Z</dcterms:modified>
</cp:coreProperties>
</file>